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AC" w:rsidRDefault="00E873AC" w:rsidP="00E873AC">
      <w:pPr>
        <w:rPr>
          <w:lang w:val="sk-SK"/>
        </w:rPr>
      </w:pPr>
      <w:bookmarkStart w:id="0" w:name="_GoBack"/>
      <w:bookmarkEnd w:id="0"/>
      <w:r>
        <w:rPr>
          <w:noProof/>
          <w:lang w:val="sk-SK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-168275</wp:posOffset>
            </wp:positionV>
            <wp:extent cx="1971675" cy="1104900"/>
            <wp:effectExtent l="19050" t="0" r="9525" b="0"/>
            <wp:wrapTopAndBottom/>
            <wp:docPr id="2" name="Obrázok 2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k-SK"/>
        </w:rPr>
        <w:t>Trnavská regionálna komora, Trhová 2, 917 01 Trnava</w:t>
      </w:r>
    </w:p>
    <w:p w:rsidR="00E873AC" w:rsidRDefault="00E873AC" w:rsidP="00E873AC">
      <w:pPr>
        <w:rPr>
          <w:lang w:val="sk-SK"/>
        </w:rPr>
      </w:pPr>
      <w:r>
        <w:rPr>
          <w:lang w:val="sk-SK"/>
        </w:rPr>
        <w:t>Tel : 033 5512 588, Fax : 033 5512 603</w:t>
      </w:r>
    </w:p>
    <w:p w:rsidR="00E873AC" w:rsidRPr="00C672B0" w:rsidRDefault="00E873AC" w:rsidP="00E873AC">
      <w:pPr>
        <w:rPr>
          <w:u w:val="single"/>
          <w:lang w:val="sk-SK"/>
        </w:rPr>
      </w:pPr>
      <w:r>
        <w:rPr>
          <w:lang w:val="sk-SK"/>
        </w:rPr>
        <w:t xml:space="preserve">Email </w:t>
      </w:r>
      <w:r w:rsidRPr="00C672B0">
        <w:rPr>
          <w:u w:val="single"/>
          <w:lang w:val="sk-SK"/>
        </w:rPr>
        <w:t>:</w:t>
      </w:r>
      <w:r w:rsidR="00C672B0" w:rsidRPr="00C672B0">
        <w:rPr>
          <w:u w:val="single"/>
          <w:lang w:val="sk-SK"/>
        </w:rPr>
        <w:t xml:space="preserve"> peter.</w:t>
      </w:r>
      <w:hyperlink r:id="rId7" w:history="1">
        <w:r w:rsidRPr="00C672B0">
          <w:rPr>
            <w:rStyle w:val="Hypertextovprepojenie"/>
            <w:color w:val="auto"/>
            <w:lang w:val="sk-SK"/>
          </w:rPr>
          <w:t>kovar@sopk.sk</w:t>
        </w:r>
      </w:hyperlink>
    </w:p>
    <w:p w:rsidR="00E873AC" w:rsidRDefault="00E873AC" w:rsidP="00E873AC">
      <w:pPr>
        <w:jc w:val="center"/>
        <w:rPr>
          <w:b/>
          <w:lang w:val="sk-SK"/>
        </w:rPr>
      </w:pPr>
    </w:p>
    <w:p w:rsidR="00E873AC" w:rsidRDefault="00E873AC" w:rsidP="00E873AC">
      <w:pPr>
        <w:jc w:val="center"/>
        <w:rPr>
          <w:b/>
          <w:lang w:val="sk-SK"/>
        </w:rPr>
      </w:pPr>
      <w:r>
        <w:rPr>
          <w:b/>
          <w:lang w:val="sk-SK"/>
        </w:rPr>
        <w:t xml:space="preserve">Trnavská regionálna komora SOPK Vás pozýva na </w:t>
      </w:r>
    </w:p>
    <w:p w:rsidR="00E873AC" w:rsidRDefault="00E873AC" w:rsidP="00E873AC">
      <w:pPr>
        <w:jc w:val="center"/>
      </w:pPr>
      <w:r>
        <w:rPr>
          <w:b/>
          <w:lang w:val="sk-SK"/>
        </w:rPr>
        <w:t xml:space="preserve">obchodnú misiu do </w:t>
      </w:r>
      <w:r w:rsidR="00DB4D0B">
        <w:rPr>
          <w:b/>
          <w:lang w:val="sk-SK"/>
        </w:rPr>
        <w:t>Nižného Novgorodu –</w:t>
      </w:r>
      <w:r>
        <w:rPr>
          <w:b/>
          <w:lang w:val="sk-SK"/>
        </w:rPr>
        <w:t xml:space="preserve"> </w:t>
      </w:r>
      <w:r w:rsidR="00DB4D0B">
        <w:rPr>
          <w:b/>
          <w:lang w:val="sk-SK"/>
        </w:rPr>
        <w:t>Ruská federácia</w:t>
      </w:r>
    </w:p>
    <w:p w:rsidR="00DB4453" w:rsidRDefault="00DB445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Termín konania</w:t>
      </w:r>
      <w:r>
        <w:rPr>
          <w:lang w:val="sk-SK"/>
        </w:rPr>
        <w:t xml:space="preserve"> : </w:t>
      </w:r>
      <w:r w:rsidR="00D606B9">
        <w:rPr>
          <w:lang w:val="sk-SK"/>
        </w:rPr>
        <w:t>22. mája – 25. mája 2018</w:t>
      </w:r>
    </w:p>
    <w:p w:rsidR="00DB4453" w:rsidRDefault="00DB445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Partneri</w:t>
      </w:r>
      <w:r>
        <w:rPr>
          <w:lang w:val="sk-SK"/>
        </w:rPr>
        <w:t xml:space="preserve"> : Obchodná a priemyselná komora </w:t>
      </w:r>
      <w:proofErr w:type="spellStart"/>
      <w:r w:rsidR="00DB4D0B">
        <w:rPr>
          <w:lang w:val="sk-SK"/>
        </w:rPr>
        <w:t>Nižnij</w:t>
      </w:r>
      <w:proofErr w:type="spellEnd"/>
      <w:r w:rsidR="00DB4D0B">
        <w:rPr>
          <w:lang w:val="sk-SK"/>
        </w:rPr>
        <w:t xml:space="preserve"> Novgorod</w:t>
      </w:r>
      <w:r>
        <w:rPr>
          <w:lang w:val="sk-SK"/>
        </w:rPr>
        <w:t xml:space="preserve">, </w:t>
      </w:r>
    </w:p>
    <w:p w:rsidR="00DB4453" w:rsidRDefault="00DB4453" w:rsidP="00EE1DB7">
      <w:pPr>
        <w:rPr>
          <w:szCs w:val="24"/>
        </w:rPr>
      </w:pPr>
    </w:p>
    <w:p w:rsidR="00EE1DB7" w:rsidRDefault="00E873AC" w:rsidP="00EE1DB7">
      <w:r>
        <w:rPr>
          <w:szCs w:val="24"/>
        </w:rPr>
        <w:t xml:space="preserve">Obchodná </w:t>
      </w:r>
      <w:proofErr w:type="spellStart"/>
      <w:r>
        <w:rPr>
          <w:szCs w:val="24"/>
        </w:rPr>
        <w:t>misia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zame</w:t>
      </w:r>
      <w:r w:rsidR="0023084D">
        <w:rPr>
          <w:szCs w:val="24"/>
        </w:rPr>
        <w:t>r</w:t>
      </w:r>
      <w:r>
        <w:rPr>
          <w:szCs w:val="24"/>
        </w:rPr>
        <w:t>aná</w:t>
      </w:r>
      <w:proofErr w:type="spellEnd"/>
      <w:r>
        <w:rPr>
          <w:szCs w:val="24"/>
        </w:rPr>
        <w:t xml:space="preserve"> </w:t>
      </w:r>
      <w:r>
        <w:t>na</w:t>
      </w:r>
      <w:r>
        <w:rPr>
          <w:szCs w:val="24"/>
        </w:rPr>
        <w:t xml:space="preserve"> nadviazanie obchodnej spolupráce prostredníctvom dvojstranných rokovaní firiem. Obchodné rokovania firiem budú pripravené na základe Vašich požiadaviek, podľa ktorých budú vybraní vhodní obchodní partneri. </w:t>
      </w:r>
      <w:r w:rsidR="006B289C">
        <w:rPr>
          <w:szCs w:val="24"/>
        </w:rPr>
        <w:t xml:space="preserve">Ruská strana </w:t>
      </w:r>
      <w:r w:rsidR="00DB4D0B">
        <w:rPr>
          <w:szCs w:val="24"/>
        </w:rPr>
        <w:t xml:space="preserve"> </w:t>
      </w:r>
      <w:proofErr w:type="spellStart"/>
      <w:r w:rsidR="00DB4D0B">
        <w:rPr>
          <w:szCs w:val="24"/>
        </w:rPr>
        <w:t>prejavila</w:t>
      </w:r>
      <w:proofErr w:type="spellEnd"/>
      <w:r w:rsidR="00DB4D0B">
        <w:rPr>
          <w:szCs w:val="24"/>
        </w:rPr>
        <w:t xml:space="preserve"> </w:t>
      </w:r>
      <w:proofErr w:type="spellStart"/>
      <w:r w:rsidR="00DB4D0B">
        <w:rPr>
          <w:szCs w:val="24"/>
        </w:rPr>
        <w:t>záujem</w:t>
      </w:r>
      <w:proofErr w:type="spellEnd"/>
      <w:r w:rsidR="00DB4D0B">
        <w:rPr>
          <w:szCs w:val="24"/>
        </w:rPr>
        <w:t xml:space="preserve"> </w:t>
      </w:r>
      <w:proofErr w:type="spellStart"/>
      <w:r w:rsidR="00DB4D0B">
        <w:rPr>
          <w:szCs w:val="24"/>
        </w:rPr>
        <w:t>prijať</w:t>
      </w:r>
      <w:proofErr w:type="spellEnd"/>
      <w:r w:rsidR="00DB4D0B">
        <w:rPr>
          <w:szCs w:val="24"/>
        </w:rPr>
        <w:t xml:space="preserve"> </w:t>
      </w:r>
      <w:proofErr w:type="spellStart"/>
      <w:r w:rsidR="00DB4D0B">
        <w:rPr>
          <w:szCs w:val="24"/>
        </w:rPr>
        <w:t>delegáciu</w:t>
      </w:r>
      <w:proofErr w:type="spellEnd"/>
      <w:r w:rsidR="00DB4D0B">
        <w:rPr>
          <w:szCs w:val="24"/>
        </w:rPr>
        <w:t xml:space="preserve"> podnikateľov Trnavského kraja a ďalších regiónov Slovenska</w:t>
      </w:r>
      <w:r w:rsidR="006B289C">
        <w:rPr>
          <w:szCs w:val="24"/>
        </w:rPr>
        <w:t xml:space="preserve"> zastupujúcich predovšetkým priemysel (strojárenský, chemický, farmaceutický, elektrotechnický, </w:t>
      </w:r>
      <w:proofErr w:type="spellStart"/>
      <w:r w:rsidR="006B289C">
        <w:rPr>
          <w:szCs w:val="24"/>
        </w:rPr>
        <w:t>kovoobrábanie</w:t>
      </w:r>
      <w:proofErr w:type="spellEnd"/>
      <w:r w:rsidR="00D606B9">
        <w:rPr>
          <w:szCs w:val="24"/>
        </w:rPr>
        <w:t>, automobilový, energetický</w:t>
      </w:r>
      <w:r w:rsidR="006B289C">
        <w:rPr>
          <w:szCs w:val="24"/>
        </w:rPr>
        <w:t xml:space="preserve"> a </w:t>
      </w:r>
      <w:proofErr w:type="spellStart"/>
      <w:r w:rsidR="006B289C">
        <w:rPr>
          <w:szCs w:val="24"/>
        </w:rPr>
        <w:t>iné</w:t>
      </w:r>
      <w:proofErr w:type="spellEnd"/>
      <w:r w:rsidR="006B289C">
        <w:rPr>
          <w:szCs w:val="24"/>
        </w:rPr>
        <w:t>)</w:t>
      </w:r>
      <w:r w:rsidR="00DB4D0B">
        <w:rPr>
          <w:szCs w:val="24"/>
        </w:rPr>
        <w:t xml:space="preserve">. </w:t>
      </w:r>
      <w:r w:rsidR="00D606B9">
        <w:rPr>
          <w:szCs w:val="24"/>
        </w:rPr>
        <w:t xml:space="preserve">Ruská strana </w:t>
      </w:r>
      <w:proofErr w:type="spellStart"/>
      <w:r w:rsidR="00D606B9">
        <w:rPr>
          <w:szCs w:val="24"/>
        </w:rPr>
        <w:t>zohľadní</w:t>
      </w:r>
      <w:proofErr w:type="spellEnd"/>
      <w:r w:rsidR="00D606B9">
        <w:rPr>
          <w:szCs w:val="24"/>
        </w:rPr>
        <w:t xml:space="preserve"> </w:t>
      </w:r>
      <w:proofErr w:type="spellStart"/>
      <w:r w:rsidR="00D606B9">
        <w:rPr>
          <w:szCs w:val="24"/>
        </w:rPr>
        <w:t>prípadné</w:t>
      </w:r>
      <w:proofErr w:type="spellEnd"/>
      <w:r w:rsidR="00D606B9">
        <w:rPr>
          <w:szCs w:val="24"/>
        </w:rPr>
        <w:t xml:space="preserve"> </w:t>
      </w:r>
      <w:proofErr w:type="spellStart"/>
      <w:r w:rsidR="00D606B9">
        <w:rPr>
          <w:szCs w:val="24"/>
        </w:rPr>
        <w:t>ďalšie</w:t>
      </w:r>
      <w:proofErr w:type="spellEnd"/>
      <w:r w:rsidR="00D606B9">
        <w:rPr>
          <w:szCs w:val="24"/>
        </w:rPr>
        <w:t xml:space="preserve"> vaše </w:t>
      </w:r>
      <w:proofErr w:type="spellStart"/>
      <w:r w:rsidR="00D606B9">
        <w:rPr>
          <w:szCs w:val="24"/>
        </w:rPr>
        <w:t>individuálne</w:t>
      </w:r>
      <w:proofErr w:type="spellEnd"/>
      <w:r w:rsidR="00D606B9">
        <w:rPr>
          <w:szCs w:val="24"/>
        </w:rPr>
        <w:t xml:space="preserve"> požadavky. </w:t>
      </w:r>
      <w:r w:rsidR="00EE1DB7">
        <w:rPr>
          <w:szCs w:val="24"/>
        </w:rPr>
        <w:t xml:space="preserve">Na </w:t>
      </w:r>
      <w:proofErr w:type="spellStart"/>
      <w:r w:rsidR="00EE1DB7">
        <w:rPr>
          <w:szCs w:val="24"/>
        </w:rPr>
        <w:t>nižšie</w:t>
      </w:r>
      <w:proofErr w:type="spellEnd"/>
      <w:r w:rsidR="00EE1DB7">
        <w:rPr>
          <w:szCs w:val="24"/>
        </w:rPr>
        <w:t xml:space="preserve"> </w:t>
      </w:r>
      <w:proofErr w:type="spellStart"/>
      <w:r w:rsidR="00EE1DB7">
        <w:rPr>
          <w:szCs w:val="24"/>
        </w:rPr>
        <w:t>uvedenej</w:t>
      </w:r>
      <w:proofErr w:type="spellEnd"/>
      <w:r w:rsidR="00EE1DB7">
        <w:rPr>
          <w:szCs w:val="24"/>
        </w:rPr>
        <w:t xml:space="preserve"> </w:t>
      </w:r>
      <w:proofErr w:type="spellStart"/>
      <w:r w:rsidR="00EE1DB7">
        <w:rPr>
          <w:szCs w:val="24"/>
        </w:rPr>
        <w:t>webovej</w:t>
      </w:r>
      <w:proofErr w:type="spellEnd"/>
      <w:r w:rsidR="00EE1DB7">
        <w:rPr>
          <w:szCs w:val="24"/>
        </w:rPr>
        <w:t xml:space="preserve"> </w:t>
      </w:r>
      <w:proofErr w:type="spellStart"/>
      <w:r w:rsidR="00EE1DB7">
        <w:rPr>
          <w:szCs w:val="24"/>
        </w:rPr>
        <w:t>stránke</w:t>
      </w:r>
      <w:proofErr w:type="spellEnd"/>
      <w:r w:rsidR="00EE1DB7">
        <w:rPr>
          <w:szCs w:val="24"/>
        </w:rPr>
        <w:t xml:space="preserve"> </w:t>
      </w:r>
      <w:proofErr w:type="spellStart"/>
      <w:r w:rsidR="00EE1DB7">
        <w:rPr>
          <w:szCs w:val="24"/>
        </w:rPr>
        <w:t>nájdete</w:t>
      </w:r>
      <w:proofErr w:type="spellEnd"/>
      <w:r w:rsidR="00EE1DB7">
        <w:rPr>
          <w:szCs w:val="24"/>
        </w:rPr>
        <w:t xml:space="preserve"> </w:t>
      </w:r>
      <w:r w:rsidR="00EE1DB7">
        <w:t xml:space="preserve"> </w:t>
      </w:r>
      <w:proofErr w:type="spellStart"/>
      <w:r w:rsidR="00EE1DB7">
        <w:t>prezentáciu</w:t>
      </w:r>
      <w:proofErr w:type="spellEnd"/>
      <w:r w:rsidR="00EE1DB7">
        <w:t xml:space="preserve"> </w:t>
      </w:r>
      <w:proofErr w:type="spellStart"/>
      <w:r w:rsidR="00EE1DB7">
        <w:t>mesta</w:t>
      </w:r>
      <w:proofErr w:type="spellEnd"/>
      <w:r w:rsidR="00EE1DB7">
        <w:t xml:space="preserve"> </w:t>
      </w:r>
      <w:proofErr w:type="spellStart"/>
      <w:r w:rsidR="00EE1DB7">
        <w:t>Nižnij</w:t>
      </w:r>
      <w:proofErr w:type="spellEnd"/>
      <w:r w:rsidR="00EE1DB7">
        <w:t xml:space="preserve"> Novgorod a jeho </w:t>
      </w:r>
      <w:proofErr w:type="spellStart"/>
      <w:r w:rsidR="00EE1DB7">
        <w:t>hospodársky</w:t>
      </w:r>
      <w:proofErr w:type="spellEnd"/>
      <w:r w:rsidR="00EE1DB7">
        <w:t xml:space="preserve"> potenciál.</w:t>
      </w:r>
    </w:p>
    <w:p w:rsidR="00EE1DB7" w:rsidRDefault="00523550" w:rsidP="00EE1DB7">
      <w:hyperlink r:id="rId8" w:history="1">
        <w:r w:rsidR="00EE1DB7">
          <w:rPr>
            <w:rStyle w:val="Hypertextovprepojenie"/>
          </w:rPr>
          <w:t>http://нижнийновгород.рф/gorod/prezentatsiya-goroda/</w:t>
        </w:r>
      </w:hyperlink>
    </w:p>
    <w:p w:rsidR="00E873AC" w:rsidRDefault="00E80E14" w:rsidP="00E873AC">
      <w:pPr>
        <w:spacing w:before="100" w:beforeAutospacing="1" w:after="100" w:afterAutospacing="1"/>
        <w:rPr>
          <w:b/>
          <w:lang w:val="sk-SK"/>
        </w:rPr>
      </w:pPr>
      <w:r>
        <w:rPr>
          <w:b/>
          <w:lang w:val="sk-SK"/>
        </w:rPr>
        <w:t>P</w:t>
      </w:r>
      <w:r w:rsidR="00E873AC">
        <w:rPr>
          <w:b/>
          <w:lang w:val="sk-SK"/>
        </w:rPr>
        <w:t>redbežný program obchodnej misie</w:t>
      </w:r>
    </w:p>
    <w:p w:rsidR="00E873AC" w:rsidRDefault="00E873AC" w:rsidP="00E873AC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DB608B">
        <w:rPr>
          <w:lang w:val="sk-SK"/>
        </w:rPr>
        <w:t>22.</w:t>
      </w:r>
      <w:r w:rsidR="00DC248B">
        <w:rPr>
          <w:lang w:val="sk-SK"/>
        </w:rPr>
        <w:t xml:space="preserve"> </w:t>
      </w:r>
      <w:r w:rsidR="00DB608B">
        <w:rPr>
          <w:lang w:val="sk-SK"/>
        </w:rPr>
        <w:t xml:space="preserve">mája </w:t>
      </w:r>
      <w:r>
        <w:rPr>
          <w:lang w:val="sk-SK"/>
        </w:rPr>
        <w:t>(</w:t>
      </w:r>
      <w:r w:rsidR="006B289C">
        <w:rPr>
          <w:lang w:val="sk-SK"/>
        </w:rPr>
        <w:t>utorok</w:t>
      </w:r>
      <w:r>
        <w:rPr>
          <w:lang w:val="sk-SK"/>
        </w:rPr>
        <w:t xml:space="preserve">)  – </w:t>
      </w:r>
      <w:r w:rsidR="006B289C">
        <w:rPr>
          <w:lang w:val="sk-SK"/>
        </w:rPr>
        <w:t xml:space="preserve">transfer letecky </w:t>
      </w:r>
      <w:proofErr w:type="spellStart"/>
      <w:r w:rsidR="006B289C">
        <w:rPr>
          <w:lang w:val="sk-SK"/>
        </w:rPr>
        <w:t>Viedeň-Moskva-Nižnij</w:t>
      </w:r>
      <w:proofErr w:type="spellEnd"/>
      <w:r w:rsidR="006B289C">
        <w:rPr>
          <w:lang w:val="sk-SK"/>
        </w:rPr>
        <w:t xml:space="preserve"> Novgorod (doprava do Viedne individuálna), prílet, transfer do hotela, ubytovanie</w:t>
      </w:r>
      <w:r>
        <w:rPr>
          <w:lang w:val="sk-SK"/>
        </w:rPr>
        <w:t xml:space="preserve"> </w:t>
      </w:r>
    </w:p>
    <w:p w:rsidR="00E873AC" w:rsidRDefault="00E873AC" w:rsidP="00E873AC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DB608B">
        <w:rPr>
          <w:lang w:val="sk-SK"/>
        </w:rPr>
        <w:t xml:space="preserve">23. mája </w:t>
      </w:r>
      <w:r>
        <w:rPr>
          <w:lang w:val="sk-SK"/>
        </w:rPr>
        <w:t>(</w:t>
      </w:r>
      <w:r w:rsidR="006B289C">
        <w:rPr>
          <w:lang w:val="sk-SK"/>
        </w:rPr>
        <w:t>streda</w:t>
      </w:r>
      <w:r>
        <w:rPr>
          <w:lang w:val="sk-SK"/>
        </w:rPr>
        <w:t xml:space="preserve">) – </w:t>
      </w:r>
      <w:r w:rsidR="006B289C">
        <w:rPr>
          <w:lang w:val="sk-SK"/>
        </w:rPr>
        <w:t xml:space="preserve">stretnutie </w:t>
      </w:r>
      <w:r>
        <w:rPr>
          <w:lang w:val="sk-SK"/>
        </w:rPr>
        <w:t>na obchodnej komore</w:t>
      </w:r>
      <w:r w:rsidR="006B289C">
        <w:rPr>
          <w:lang w:val="sk-SK"/>
        </w:rPr>
        <w:t>, predstavenie slovenskej delegácie, prezentácie komôr, regiónov</w:t>
      </w:r>
      <w:r>
        <w:rPr>
          <w:lang w:val="sk-SK"/>
        </w:rPr>
        <w:t>, dvojstranné obchodné rokovania</w:t>
      </w:r>
      <w:r w:rsidR="006B289C">
        <w:rPr>
          <w:lang w:val="sk-SK"/>
        </w:rPr>
        <w:t xml:space="preserve"> firiem</w:t>
      </w:r>
      <w:r>
        <w:rPr>
          <w:lang w:val="sk-SK"/>
        </w:rPr>
        <w:t xml:space="preserve"> </w:t>
      </w:r>
    </w:p>
    <w:p w:rsidR="004A21B0" w:rsidRDefault="00E873AC" w:rsidP="004A21B0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DB608B">
        <w:rPr>
          <w:lang w:val="sk-SK"/>
        </w:rPr>
        <w:t xml:space="preserve">24. mája </w:t>
      </w:r>
      <w:r>
        <w:rPr>
          <w:lang w:val="sk-SK"/>
        </w:rPr>
        <w:t>(</w:t>
      </w:r>
      <w:r w:rsidR="004A21B0">
        <w:rPr>
          <w:lang w:val="sk-SK"/>
        </w:rPr>
        <w:t>štvrtok</w:t>
      </w:r>
      <w:r>
        <w:rPr>
          <w:lang w:val="sk-SK"/>
        </w:rPr>
        <w:t xml:space="preserve">) – </w:t>
      </w:r>
      <w:r w:rsidR="004A21B0">
        <w:rPr>
          <w:lang w:val="sk-SK"/>
        </w:rPr>
        <w:t xml:space="preserve">návšteva technologického parku, alebo priemyselného </w:t>
      </w:r>
      <w:proofErr w:type="spellStart"/>
      <w:r w:rsidR="004A21B0">
        <w:rPr>
          <w:lang w:val="sk-SK"/>
        </w:rPr>
        <w:t>klastra</w:t>
      </w:r>
      <w:proofErr w:type="spellEnd"/>
      <w:r w:rsidR="004A21B0">
        <w:rPr>
          <w:lang w:val="sk-SK"/>
        </w:rPr>
        <w:t>, prípadne podniku z odboru</w:t>
      </w:r>
    </w:p>
    <w:p w:rsidR="00E873AC" w:rsidRDefault="004A21B0" w:rsidP="00E873AC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DB608B">
        <w:rPr>
          <w:lang w:val="sk-SK"/>
        </w:rPr>
        <w:t>25</w:t>
      </w:r>
      <w:r w:rsidR="00DC248B">
        <w:rPr>
          <w:lang w:val="sk-SK"/>
        </w:rPr>
        <w:t xml:space="preserve">. </w:t>
      </w:r>
      <w:r w:rsidR="00DB608B">
        <w:rPr>
          <w:lang w:val="sk-SK"/>
        </w:rPr>
        <w:t>mája</w:t>
      </w:r>
      <w:r>
        <w:rPr>
          <w:lang w:val="sk-SK"/>
        </w:rPr>
        <w:t xml:space="preserve"> (piatok) </w:t>
      </w:r>
      <w:r w:rsidR="00E873AC">
        <w:rPr>
          <w:lang w:val="sk-SK"/>
        </w:rPr>
        <w:t>od</w:t>
      </w:r>
      <w:r>
        <w:rPr>
          <w:lang w:val="sk-SK"/>
        </w:rPr>
        <w:t>let do Viedne</w:t>
      </w:r>
      <w:r w:rsidR="00E873AC">
        <w:rPr>
          <w:lang w:val="sk-SK"/>
        </w:rPr>
        <w:t xml:space="preserve">  </w:t>
      </w:r>
    </w:p>
    <w:p w:rsidR="00E873AC" w:rsidRDefault="00E873AC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Predpokladané náklady pri 6 platiacich účastníkoch</w:t>
      </w:r>
      <w:r>
        <w:rPr>
          <w:lang w:val="sk-SK"/>
        </w:rPr>
        <w:t>:</w:t>
      </w:r>
    </w:p>
    <w:p w:rsidR="00E873AC" w:rsidRDefault="004A21B0" w:rsidP="00EF6F40">
      <w:pPr>
        <w:jc w:val="both"/>
        <w:rPr>
          <w:lang w:val="sk-SK"/>
        </w:rPr>
      </w:pPr>
      <w:r>
        <w:rPr>
          <w:lang w:val="sk-SK"/>
        </w:rPr>
        <w:t xml:space="preserve">Spiatočná letenka, ubytovanie s raňajkami, transfer </w:t>
      </w:r>
      <w:proofErr w:type="spellStart"/>
      <w:r>
        <w:rPr>
          <w:lang w:val="sk-SK"/>
        </w:rPr>
        <w:t>letisko-hotel-letisko</w:t>
      </w:r>
      <w:proofErr w:type="spellEnd"/>
      <w:r>
        <w:rPr>
          <w:lang w:val="sk-SK"/>
        </w:rPr>
        <w:t>, miestna doprava</w:t>
      </w:r>
      <w:r w:rsidR="00DC248B">
        <w:rPr>
          <w:lang w:val="sk-SK"/>
        </w:rPr>
        <w:t>,</w:t>
      </w:r>
      <w:r>
        <w:rPr>
          <w:lang w:val="sk-SK"/>
        </w:rPr>
        <w:t xml:space="preserve"> </w:t>
      </w:r>
      <w:r w:rsidR="00EF6F40">
        <w:rPr>
          <w:lang w:val="sk-SK"/>
        </w:rPr>
        <w:t>v</w:t>
      </w:r>
      <w:r w:rsidR="00DC248B">
        <w:rPr>
          <w:lang w:val="sk-SK"/>
        </w:rPr>
        <w:t>í</w:t>
      </w:r>
      <w:r w:rsidR="00EF6F40">
        <w:rPr>
          <w:lang w:val="sk-SK"/>
        </w:rPr>
        <w:t xml:space="preserve">za, </w:t>
      </w:r>
      <w:r w:rsidR="00E873AC">
        <w:rPr>
          <w:lang w:val="sk-SK"/>
        </w:rPr>
        <w:t xml:space="preserve">organizačné náklady spojené so zabezpečením </w:t>
      </w:r>
      <w:r>
        <w:rPr>
          <w:lang w:val="sk-SK"/>
        </w:rPr>
        <w:t xml:space="preserve">dvojstranných rokovaní </w:t>
      </w:r>
      <w:r w:rsidR="00E873AC">
        <w:rPr>
          <w:lang w:val="sk-SK"/>
        </w:rPr>
        <w:t xml:space="preserve">platené </w:t>
      </w:r>
      <w:r>
        <w:rPr>
          <w:lang w:val="sk-SK"/>
        </w:rPr>
        <w:t>ruskej</w:t>
      </w:r>
      <w:r w:rsidR="00E873AC">
        <w:rPr>
          <w:lang w:val="sk-SK"/>
        </w:rPr>
        <w:t xml:space="preserve"> strane. </w:t>
      </w:r>
    </w:p>
    <w:p w:rsidR="00DB4453" w:rsidRDefault="00DB4453" w:rsidP="004A21B0"/>
    <w:p w:rsidR="004A21B0" w:rsidRPr="004A21B0" w:rsidRDefault="004A21B0" w:rsidP="004A21B0">
      <w:r w:rsidRPr="004A21B0">
        <w:t xml:space="preserve">Pre člena SOPK  </w:t>
      </w:r>
      <w:r w:rsidR="00EF6F40">
        <w:t>9</w:t>
      </w:r>
      <w:r w:rsidR="00DB608B">
        <w:t>3</w:t>
      </w:r>
      <w:r w:rsidR="00EF6F40">
        <w:t>0</w:t>
      </w:r>
      <w:r w:rsidRPr="004A21B0">
        <w:t xml:space="preserve"> eur plus DPH</w:t>
      </w:r>
    </w:p>
    <w:p w:rsidR="004A21B0" w:rsidRPr="004A21B0" w:rsidRDefault="004A21B0" w:rsidP="004A21B0">
      <w:r w:rsidRPr="004A21B0">
        <w:t xml:space="preserve">Pre </w:t>
      </w:r>
      <w:proofErr w:type="gramStart"/>
      <w:r w:rsidRPr="004A21B0">
        <w:t>nečlena  9</w:t>
      </w:r>
      <w:r w:rsidR="00EF6F40">
        <w:t>9</w:t>
      </w:r>
      <w:r w:rsidRPr="004A21B0">
        <w:t>0</w:t>
      </w:r>
      <w:proofErr w:type="gramEnd"/>
      <w:r w:rsidRPr="004A21B0">
        <w:t xml:space="preserve"> eur plus DPH</w:t>
      </w:r>
    </w:p>
    <w:p w:rsidR="00DB4453" w:rsidRDefault="00DB445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V prípade záujmu ná</w:t>
      </w:r>
      <w:r w:rsidR="00DC248B">
        <w:rPr>
          <w:b/>
          <w:lang w:val="sk-SK"/>
        </w:rPr>
        <w:t xml:space="preserve">m prosím zašlite záväznú prihlášku a vyplnený kooperačný formulár </w:t>
      </w:r>
      <w:r w:rsidR="00DC248B" w:rsidRPr="00DC248B">
        <w:rPr>
          <w:lang w:val="sk-SK"/>
        </w:rPr>
        <w:t>(ruský alebo anglický jazyk)</w:t>
      </w:r>
      <w:r w:rsidR="00DC248B">
        <w:rPr>
          <w:b/>
          <w:lang w:val="sk-SK"/>
        </w:rPr>
        <w:t xml:space="preserve"> </w:t>
      </w:r>
      <w:r>
        <w:rPr>
          <w:b/>
          <w:lang w:val="sk-SK"/>
        </w:rPr>
        <w:t xml:space="preserve">čo najskôr, najneskôr do </w:t>
      </w:r>
      <w:r w:rsidR="00725E07">
        <w:rPr>
          <w:b/>
          <w:lang w:val="sk-SK"/>
        </w:rPr>
        <w:t>20</w:t>
      </w:r>
      <w:r w:rsidR="00007C8E">
        <w:rPr>
          <w:b/>
          <w:lang w:val="sk-SK"/>
        </w:rPr>
        <w:t xml:space="preserve">. </w:t>
      </w:r>
      <w:r w:rsidR="000B14BC">
        <w:rPr>
          <w:b/>
          <w:lang w:val="sk-SK"/>
        </w:rPr>
        <w:t>4</w:t>
      </w:r>
      <w:r w:rsidR="00481D00">
        <w:rPr>
          <w:b/>
          <w:lang w:val="sk-SK"/>
        </w:rPr>
        <w:t>.</w:t>
      </w:r>
      <w:r w:rsidR="00007C8E">
        <w:rPr>
          <w:b/>
          <w:lang w:val="sk-SK"/>
        </w:rPr>
        <w:t xml:space="preserve"> 2018</w:t>
      </w:r>
      <w:r>
        <w:rPr>
          <w:b/>
          <w:lang w:val="sk-SK"/>
        </w:rPr>
        <w:t xml:space="preserve"> </w:t>
      </w:r>
      <w:r>
        <w:rPr>
          <w:lang w:val="sk-SK"/>
        </w:rPr>
        <w:t xml:space="preserve">na adresu </w:t>
      </w:r>
      <w:r w:rsidR="007E1EFE">
        <w:rPr>
          <w:lang w:val="sk-SK"/>
        </w:rPr>
        <w:t>Trnavská r</w:t>
      </w:r>
      <w:r>
        <w:rPr>
          <w:lang w:val="sk-SK"/>
        </w:rPr>
        <w:t>egionálna komora SOPK</w:t>
      </w:r>
      <w:r w:rsidR="007E1EFE">
        <w:rPr>
          <w:lang w:val="sk-SK"/>
        </w:rPr>
        <w:t xml:space="preserve"> </w:t>
      </w:r>
      <w:r>
        <w:rPr>
          <w:lang w:val="sk-SK"/>
        </w:rPr>
        <w:t xml:space="preserve"> Peter Kovář, Trhová č. 2, 917 00 Trnava, </w:t>
      </w:r>
      <w:proofErr w:type="spellStart"/>
      <w:r>
        <w:rPr>
          <w:lang w:val="sk-SK"/>
        </w:rPr>
        <w:t>tel</w:t>
      </w:r>
      <w:proofErr w:type="spellEnd"/>
      <w:r>
        <w:rPr>
          <w:lang w:val="sk-SK"/>
        </w:rPr>
        <w:t xml:space="preserve"> : 033 5512 744,  fax : 033 5512 603, e-mail </w:t>
      </w:r>
      <w:r w:rsidR="00100890">
        <w:rPr>
          <w:lang w:val="sk-SK"/>
        </w:rPr>
        <w:t>peter.</w:t>
      </w:r>
      <w:hyperlink r:id="rId9" w:history="1">
        <w:r>
          <w:rPr>
            <w:rStyle w:val="Hypertextovprepojenie"/>
            <w:lang w:val="sk-SK"/>
          </w:rPr>
          <w:t>kovar@sopk.sk</w:t>
        </w:r>
      </w:hyperlink>
      <w:r w:rsidR="00EF6F40">
        <w:t xml:space="preserve"> </w:t>
      </w:r>
    </w:p>
    <w:p w:rsidR="00E80E14" w:rsidRDefault="00E80E14" w:rsidP="008A4F55">
      <w:pPr>
        <w:rPr>
          <w:lang w:val="sk-SK"/>
        </w:rPr>
      </w:pPr>
    </w:p>
    <w:p w:rsidR="0061314B" w:rsidRDefault="006E4E2C" w:rsidP="0061314B">
      <w:pPr>
        <w:rPr>
          <w:lang w:val="sk-SK"/>
        </w:rPr>
      </w:pPr>
      <w:r w:rsidRPr="006E4E2C">
        <w:rPr>
          <w:b/>
          <w:lang w:val="sk-SK"/>
        </w:rPr>
        <w:lastRenderedPageBreak/>
        <w:t xml:space="preserve">K vybaveniu víz treba dodať : </w:t>
      </w:r>
      <w:r w:rsidR="00EF6F40">
        <w:rPr>
          <w:lang w:val="sk-SK"/>
        </w:rPr>
        <w:t>meno</w:t>
      </w:r>
      <w:r>
        <w:rPr>
          <w:lang w:val="sk-SK"/>
        </w:rPr>
        <w:t xml:space="preserve"> a </w:t>
      </w:r>
      <w:r w:rsidR="00EF6F40">
        <w:rPr>
          <w:lang w:val="sk-SK"/>
        </w:rPr>
        <w:t>priezvisko</w:t>
      </w:r>
      <w:r>
        <w:rPr>
          <w:lang w:val="sk-SK"/>
        </w:rPr>
        <w:t xml:space="preserve"> účastníka, d</w:t>
      </w:r>
      <w:r w:rsidR="00EF6F40">
        <w:rPr>
          <w:lang w:val="sk-SK"/>
        </w:rPr>
        <w:t>átum narodenia</w:t>
      </w:r>
      <w:r>
        <w:rPr>
          <w:lang w:val="sk-SK"/>
        </w:rPr>
        <w:t>, č</w:t>
      </w:r>
      <w:r w:rsidR="00EF6F40">
        <w:rPr>
          <w:lang w:val="sk-SK"/>
        </w:rPr>
        <w:t>íslo pasu</w:t>
      </w:r>
      <w:r>
        <w:rPr>
          <w:lang w:val="sk-SK"/>
        </w:rPr>
        <w:t>, o</w:t>
      </w:r>
      <w:r w:rsidR="00EF6F40">
        <w:rPr>
          <w:lang w:val="sk-SK"/>
        </w:rPr>
        <w:t>bčianstvo</w:t>
      </w:r>
      <w:r>
        <w:rPr>
          <w:lang w:val="sk-SK"/>
        </w:rPr>
        <w:t>, p</w:t>
      </w:r>
      <w:r w:rsidR="00EF6F40">
        <w:rPr>
          <w:lang w:val="sk-SK"/>
        </w:rPr>
        <w:t>latný cestovný pas platný minimálne 6 mesiacov po skončení platnosti víz</w:t>
      </w:r>
      <w:r>
        <w:rPr>
          <w:lang w:val="sk-SK"/>
        </w:rPr>
        <w:t>, d</w:t>
      </w:r>
      <w:r w:rsidR="00EF6F40">
        <w:rPr>
          <w:lang w:val="sk-SK"/>
        </w:rPr>
        <w:t>ve čisté strany v pase vedľa seba</w:t>
      </w:r>
      <w:r>
        <w:rPr>
          <w:lang w:val="sk-SK"/>
        </w:rPr>
        <w:t xml:space="preserve">, </w:t>
      </w:r>
      <w:r w:rsidR="00EF6F40">
        <w:rPr>
          <w:lang w:val="sk-SK"/>
        </w:rPr>
        <w:t xml:space="preserve">aktuálna farebná fotografia na svetlom pozadí o rozmeroch 3x4 alebo 3,5x4,5 cm, cestovné poistenie na celú dobu platnosti víz – nutná zmluva nie len kartička, vyplnený a každým účastníkom </w:t>
      </w:r>
      <w:r w:rsidR="006D3AFC">
        <w:rPr>
          <w:lang w:val="sk-SK"/>
        </w:rPr>
        <w:t>podpísaný</w:t>
      </w:r>
      <w:r w:rsidR="00EF6F40">
        <w:rPr>
          <w:lang w:val="sk-SK"/>
        </w:rPr>
        <w:t xml:space="preserve"> dotazník</w:t>
      </w:r>
      <w:r w:rsidR="006D3AFC">
        <w:rPr>
          <w:lang w:val="sk-SK"/>
        </w:rPr>
        <w:t>, ku ktorému budú inštrukcie účastníkom zaslané.</w:t>
      </w:r>
      <w:r>
        <w:rPr>
          <w:lang w:val="sk-SK"/>
        </w:rPr>
        <w:t xml:space="preserve"> </w:t>
      </w:r>
      <w:r w:rsidR="006D3AFC">
        <w:rPr>
          <w:lang w:val="sk-SK"/>
        </w:rPr>
        <w:t>Dotazník je na</w:t>
      </w:r>
      <w:r w:rsidR="00BB2B7A">
        <w:rPr>
          <w:lang w:val="sk-SK"/>
        </w:rPr>
        <w:t xml:space="preserve"> </w:t>
      </w:r>
      <w:r w:rsidR="00EF6F40">
        <w:rPr>
          <w:lang w:val="sk-SK"/>
        </w:rPr>
        <w:t xml:space="preserve">stránke www.slovakia-vhs.com </w:t>
      </w:r>
    </w:p>
    <w:p w:rsidR="00EF6F40" w:rsidRDefault="00EF6F40" w:rsidP="0061314B">
      <w:pPr>
        <w:rPr>
          <w:lang w:val="sk-SK"/>
        </w:rPr>
      </w:pPr>
      <w:r>
        <w:rPr>
          <w:lang w:val="sk-SK"/>
        </w:rPr>
        <w:t xml:space="preserve">Víza za všetkých účastníkov vybaví pracovník TTRK SOPK na základe </w:t>
      </w:r>
      <w:proofErr w:type="spellStart"/>
      <w:r>
        <w:rPr>
          <w:lang w:val="sk-SK"/>
        </w:rPr>
        <w:t>vašeho</w:t>
      </w:r>
      <w:proofErr w:type="spellEnd"/>
      <w:r>
        <w:rPr>
          <w:lang w:val="sk-SK"/>
        </w:rPr>
        <w:t xml:space="preserve"> splnomocnenia, ktoré nemusí byť notársky overené</w:t>
      </w:r>
    </w:p>
    <w:p w:rsidR="00EF6F40" w:rsidRDefault="00EF6F40" w:rsidP="0061314B">
      <w:pPr>
        <w:rPr>
          <w:lang w:val="sk-SK"/>
        </w:rPr>
      </w:pPr>
    </w:p>
    <w:p w:rsidR="006E4E2C" w:rsidRDefault="0061314B" w:rsidP="0061314B">
      <w:pPr>
        <w:jc w:val="center"/>
        <w:rPr>
          <w:b/>
          <w:lang w:val="sk-SK"/>
        </w:rPr>
      </w:pPr>
      <w:r>
        <w:rPr>
          <w:b/>
          <w:lang w:val="sk-SK"/>
        </w:rPr>
        <w:t xml:space="preserve">Záväzná prihláška na obchodnú misiu </w:t>
      </w:r>
      <w:r w:rsidR="00167F5F">
        <w:rPr>
          <w:b/>
          <w:lang w:val="sk-SK"/>
        </w:rPr>
        <w:t xml:space="preserve">do </w:t>
      </w:r>
      <w:proofErr w:type="spellStart"/>
      <w:r w:rsidR="004A21B0">
        <w:rPr>
          <w:b/>
          <w:lang w:val="sk-SK"/>
        </w:rPr>
        <w:t>Nižnij</w:t>
      </w:r>
      <w:proofErr w:type="spellEnd"/>
      <w:r w:rsidR="004A21B0">
        <w:rPr>
          <w:b/>
          <w:lang w:val="sk-SK"/>
        </w:rPr>
        <w:t xml:space="preserve"> Novgorod</w:t>
      </w:r>
      <w:r w:rsidR="00167F5F">
        <w:rPr>
          <w:b/>
          <w:lang w:val="sk-SK"/>
        </w:rPr>
        <w:t xml:space="preserve"> </w:t>
      </w:r>
      <w:r w:rsidR="008A4F55">
        <w:rPr>
          <w:b/>
          <w:lang w:val="sk-SK"/>
        </w:rPr>
        <w:t>–</w:t>
      </w:r>
      <w:r w:rsidR="00167F5F">
        <w:rPr>
          <w:b/>
          <w:lang w:val="sk-SK"/>
        </w:rPr>
        <w:t xml:space="preserve"> </w:t>
      </w:r>
      <w:r w:rsidR="004A21B0">
        <w:rPr>
          <w:b/>
          <w:lang w:val="sk-SK"/>
        </w:rPr>
        <w:t xml:space="preserve">Ruská federácia </w:t>
      </w:r>
    </w:p>
    <w:p w:rsidR="0061314B" w:rsidRPr="00B666E7" w:rsidRDefault="004A21B0" w:rsidP="0061314B">
      <w:pPr>
        <w:jc w:val="center"/>
        <w:rPr>
          <w:b/>
          <w:lang w:val="sk-SK"/>
        </w:rPr>
      </w:pPr>
      <w:r>
        <w:rPr>
          <w:b/>
          <w:lang w:val="sk-SK"/>
        </w:rPr>
        <w:t xml:space="preserve"> </w:t>
      </w:r>
      <w:r w:rsidR="008A4F55">
        <w:rPr>
          <w:b/>
          <w:lang w:val="sk-SK"/>
        </w:rPr>
        <w:t xml:space="preserve"> </w:t>
      </w:r>
      <w:r w:rsidR="00B666E7" w:rsidRPr="00B666E7">
        <w:rPr>
          <w:b/>
          <w:lang w:val="sk-SK"/>
        </w:rPr>
        <w:t>22. mája – 25. mája 2018</w:t>
      </w:r>
      <w:r w:rsidR="008A4F55" w:rsidRPr="00B666E7">
        <w:rPr>
          <w:b/>
          <w:lang w:val="sk-SK"/>
        </w:rPr>
        <w:t xml:space="preserve">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Firma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Adresa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Mená účastníkov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Tel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Fax :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E-mail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Web :</w:t>
      </w:r>
    </w:p>
    <w:p w:rsidR="0061314B" w:rsidRDefault="0061314B" w:rsidP="0061314B">
      <w:pPr>
        <w:rPr>
          <w:lang w:val="sk-SK"/>
        </w:rPr>
      </w:pPr>
      <w:r>
        <w:rPr>
          <w:lang w:val="sk-SK"/>
        </w:rPr>
        <w:t xml:space="preserve">  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Dátum :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Pečiatka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</w:t>
      </w:r>
    </w:p>
    <w:p w:rsidR="0061314B" w:rsidRDefault="0061314B" w:rsidP="0061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Profile</w:t>
            </w:r>
          </w:p>
        </w:tc>
      </w:tr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Name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Form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ownership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Address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Post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Town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Phone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   Fax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Web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side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e-mail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Contact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Person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Participant :</w:t>
            </w: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Company´s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Activity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Manufacturer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Trading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lastRenderedPageBreak/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Proposal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Offer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Import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Export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Manufactoring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co-operation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Date</w:t>
      </w:r>
      <w:proofErr w:type="spellEnd"/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proofErr w:type="spellStart"/>
      <w:r>
        <w:rPr>
          <w:rFonts w:ascii="Times New Roman" w:hAnsi="Times New Roman"/>
          <w:b w:val="0"/>
          <w:sz w:val="24"/>
        </w:rPr>
        <w:t>Signature</w:t>
      </w:r>
      <w:proofErr w:type="spellEnd"/>
    </w:p>
    <w:p w:rsidR="00596928" w:rsidRDefault="00596928"/>
    <w:sectPr w:rsidR="00596928" w:rsidSect="0059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8F4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C0725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14B"/>
    <w:rsid w:val="00007C8E"/>
    <w:rsid w:val="000B0583"/>
    <w:rsid w:val="000B14BC"/>
    <w:rsid w:val="000D69BB"/>
    <w:rsid w:val="00100890"/>
    <w:rsid w:val="00167F5F"/>
    <w:rsid w:val="0023084D"/>
    <w:rsid w:val="003D4565"/>
    <w:rsid w:val="00481D00"/>
    <w:rsid w:val="00496AF0"/>
    <w:rsid w:val="004A21B0"/>
    <w:rsid w:val="00523550"/>
    <w:rsid w:val="005804B1"/>
    <w:rsid w:val="00596928"/>
    <w:rsid w:val="0061314B"/>
    <w:rsid w:val="00620E4C"/>
    <w:rsid w:val="00643A11"/>
    <w:rsid w:val="006771B0"/>
    <w:rsid w:val="00691D7D"/>
    <w:rsid w:val="006B289C"/>
    <w:rsid w:val="006B4AA5"/>
    <w:rsid w:val="006D3AFC"/>
    <w:rsid w:val="006E4E2C"/>
    <w:rsid w:val="006F6F70"/>
    <w:rsid w:val="00725E07"/>
    <w:rsid w:val="00777394"/>
    <w:rsid w:val="007E1EFE"/>
    <w:rsid w:val="008729CF"/>
    <w:rsid w:val="008A4F55"/>
    <w:rsid w:val="008E44E3"/>
    <w:rsid w:val="00901C61"/>
    <w:rsid w:val="009A1D5C"/>
    <w:rsid w:val="009C1BC1"/>
    <w:rsid w:val="00A33C35"/>
    <w:rsid w:val="00AD6F90"/>
    <w:rsid w:val="00AE76AC"/>
    <w:rsid w:val="00B666E7"/>
    <w:rsid w:val="00B92A2F"/>
    <w:rsid w:val="00BB2B7A"/>
    <w:rsid w:val="00BB40E1"/>
    <w:rsid w:val="00C672B0"/>
    <w:rsid w:val="00D32AA9"/>
    <w:rsid w:val="00D4003A"/>
    <w:rsid w:val="00D5219A"/>
    <w:rsid w:val="00D606B9"/>
    <w:rsid w:val="00DB4453"/>
    <w:rsid w:val="00DB4D0B"/>
    <w:rsid w:val="00DB608B"/>
    <w:rsid w:val="00DC248B"/>
    <w:rsid w:val="00DE49E2"/>
    <w:rsid w:val="00DF7431"/>
    <w:rsid w:val="00E43F17"/>
    <w:rsid w:val="00E80E14"/>
    <w:rsid w:val="00E85899"/>
    <w:rsid w:val="00E873AC"/>
    <w:rsid w:val="00EC20BB"/>
    <w:rsid w:val="00ED183C"/>
    <w:rsid w:val="00EE1DB7"/>
    <w:rsid w:val="00E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314B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1314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nhideWhenUsed/>
    <w:rsid w:val="0061314B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61314B"/>
    <w:pPr>
      <w:spacing w:before="40" w:after="40"/>
    </w:pPr>
    <w:rPr>
      <w:rFonts w:ascii="Arial" w:hAnsi="Arial"/>
      <w:b/>
      <w:sz w:val="22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61314B"/>
    <w:rPr>
      <w:rFonts w:ascii="Arial" w:eastAsia="Times New Roman" w:hAnsi="Arial" w:cs="Times New Roman"/>
      <w:b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73A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80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cdfjbh2acclca1a.xn--p1ai/gorod/prezentatsiya-goro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var@so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r@sop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HP04</dc:creator>
  <cp:lastModifiedBy>Asistentka</cp:lastModifiedBy>
  <cp:revision>2</cp:revision>
  <cp:lastPrinted>2017-03-08T08:18:00Z</cp:lastPrinted>
  <dcterms:created xsi:type="dcterms:W3CDTF">2018-04-17T18:36:00Z</dcterms:created>
  <dcterms:modified xsi:type="dcterms:W3CDTF">2018-04-17T18:36:00Z</dcterms:modified>
</cp:coreProperties>
</file>